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A0" w:rsidRPr="000F5FA0" w:rsidRDefault="00E5521B" w:rsidP="000F5F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12674" w:rsidRPr="00F12674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F12674" w:rsidRPr="00F12674">
        <w:rPr>
          <w:rFonts w:ascii="Times New Roman" w:hAnsi="Times New Roman" w:cs="Times New Roman"/>
          <w:b/>
          <w:sz w:val="24"/>
          <w:szCs w:val="24"/>
        </w:rPr>
        <w:t xml:space="preserve"> РК ISO 305050 «Санитарно-гигиенические системы без посадки. Сборные интегрированные очистные сооружения. Общие требования безопасности и эксплуатационные характеристики при проектировании и испытаниях»</w:t>
      </w:r>
    </w:p>
    <w:p w:rsidR="004B6F1A" w:rsidRPr="001544B8" w:rsidRDefault="004B6F1A" w:rsidP="000F5FA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Pr="002C1F6A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F12674" w:rsidRPr="0096664D" w:rsidRDefault="00F12674" w:rsidP="00F1267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Ц</w:t>
      </w:r>
      <w:r w:rsidRPr="0096664D">
        <w:rPr>
          <w:rFonts w:ascii="Times New Roman" w:hAnsi="Times New Roman" w:cs="Times New Roman"/>
          <w:sz w:val="24"/>
          <w:szCs w:val="24"/>
        </w:rPr>
        <w:t xml:space="preserve">елью </w:t>
      </w:r>
      <w:r>
        <w:rPr>
          <w:rFonts w:ascii="Times New Roman" w:hAnsi="Times New Roman" w:cs="Times New Roman"/>
          <w:sz w:val="24"/>
          <w:szCs w:val="24"/>
        </w:rPr>
        <w:t xml:space="preserve">разработки </w:t>
      </w:r>
      <w:r w:rsidRPr="0096664D">
        <w:rPr>
          <w:rFonts w:ascii="Times New Roman" w:hAnsi="Times New Roman" w:cs="Times New Roman"/>
          <w:sz w:val="24"/>
          <w:szCs w:val="24"/>
        </w:rPr>
        <w:t xml:space="preserve">настоящего </w:t>
      </w:r>
      <w:r>
        <w:rPr>
          <w:rFonts w:ascii="Times New Roman" w:hAnsi="Times New Roman" w:cs="Times New Roman"/>
          <w:sz w:val="24"/>
          <w:szCs w:val="24"/>
        </w:rPr>
        <w:t>стандарта</w:t>
      </w:r>
      <w:r w:rsidRPr="0096664D">
        <w:rPr>
          <w:rFonts w:ascii="Times New Roman" w:hAnsi="Times New Roman" w:cs="Times New Roman"/>
          <w:sz w:val="24"/>
          <w:szCs w:val="24"/>
        </w:rPr>
        <w:t xml:space="preserve"> является поддержка развития автономных санитарных систем, разработанных для удовлетворения базовых потребностей и содействия устойчивому развитию в экономической, социальной и экологической сферах посредством стратегий, включающих сведение до минимума потребления ресурсов (например, воды, энергии) и конвертацию продуктов жизнедеятельности человека до безопасного конечного результата.</w:t>
      </w:r>
      <w:proofErr w:type="gramEnd"/>
    </w:p>
    <w:p w:rsidR="00F12674" w:rsidRPr="0096664D" w:rsidRDefault="00F12674" w:rsidP="00F1267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тандарт </w:t>
      </w:r>
      <w:r w:rsidRPr="0096664D">
        <w:rPr>
          <w:rFonts w:ascii="Times New Roman" w:hAnsi="Times New Roman" w:cs="Times New Roman"/>
          <w:sz w:val="24"/>
          <w:szCs w:val="24"/>
        </w:rPr>
        <w:t>предназначен для содействия внедрению санитарных систем там, где требуется повышенная экологическая безопасность, либо где не доступны традиционные санитарные системы, подключенные к канализационным сетям, либо где такие системы нецелесообразны, для обеспечения здоровья и безопасности людей, а также охраны окружающей среды.</w:t>
      </w:r>
    </w:p>
    <w:p w:rsidR="00F12674" w:rsidRPr="0096664D" w:rsidRDefault="00F12674" w:rsidP="00F1267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64D">
        <w:rPr>
          <w:rFonts w:ascii="Times New Roman" w:hAnsi="Times New Roman" w:cs="Times New Roman"/>
          <w:sz w:val="24"/>
          <w:szCs w:val="24"/>
        </w:rPr>
        <w:t xml:space="preserve">Однако </w:t>
      </w:r>
      <w:r>
        <w:rPr>
          <w:rFonts w:ascii="Times New Roman" w:hAnsi="Times New Roman" w:cs="Times New Roman"/>
          <w:sz w:val="24"/>
          <w:szCs w:val="24"/>
        </w:rPr>
        <w:t xml:space="preserve">стандарт </w:t>
      </w:r>
      <w:r w:rsidRPr="0096664D">
        <w:rPr>
          <w:rFonts w:ascii="Times New Roman" w:hAnsi="Times New Roman" w:cs="Times New Roman"/>
          <w:sz w:val="24"/>
          <w:szCs w:val="24"/>
        </w:rPr>
        <w:t>не является исчерпывающей попыткой решить проблемы экологической безопасности санитарных систем, не подключенных к канализационным сетям (ССНПКС).  В нем не предусматривается большое количество аспектов, относящихся к экологической безопасности.</w:t>
      </w:r>
    </w:p>
    <w:p w:rsidR="00C04C5C" w:rsidRDefault="00C04C5C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FE1C37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64623B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F12674" w:rsidRPr="00F12674" w:rsidRDefault="00F12674" w:rsidP="00F12674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F12674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Настоящий стандарт устанавливает общие требования, предъявляемые </w:t>
      </w:r>
    </w:p>
    <w:p w:rsidR="00F12674" w:rsidRPr="00F12674" w:rsidRDefault="00F12674" w:rsidP="00F12674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F12674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к проектированию и испытаниям в отношении безопасности и эксплуатационных параметров, а также вопросы рационального использования природных ресурсов в санитарных системах, не подключенных к канализационным сетям (“ССНПКС”). </w:t>
      </w:r>
    </w:p>
    <w:p w:rsidR="00F12674" w:rsidRPr="00F12674" w:rsidRDefault="00F12674" w:rsidP="00F12674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F12674">
        <w:rPr>
          <w:rFonts w:ascii="Times New Roman" w:eastAsia="Arial" w:hAnsi="Times New Roman" w:cs="Times New Roman"/>
          <w:spacing w:val="4"/>
          <w:sz w:val="24"/>
          <w:szCs w:val="24"/>
        </w:rPr>
        <w:t>Для целей настоящего стандарта термин «ССНПКС» означает сборные блоки комплексной очистки, состоящие из используемого пользователями оборудования (туалета) и очистных устройств, которые:</w:t>
      </w:r>
    </w:p>
    <w:p w:rsidR="00F12674" w:rsidRPr="00F12674" w:rsidRDefault="00F12674" w:rsidP="00F12674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F12674">
        <w:rPr>
          <w:rFonts w:ascii="Times New Roman" w:eastAsia="Arial" w:hAnsi="Times New Roman" w:cs="Times New Roman"/>
          <w:spacing w:val="4"/>
          <w:sz w:val="24"/>
          <w:szCs w:val="24"/>
        </w:rPr>
        <w:t>a) собирают, передают и полностью очищают конкретный вид бытового срока в системе для последующего безопасного использования или утилизации полученных твердых, жидких или газообразных продуктов, и</w:t>
      </w:r>
    </w:p>
    <w:p w:rsidR="00F12674" w:rsidRDefault="00F12674" w:rsidP="00F12674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proofErr w:type="gramStart"/>
      <w:r w:rsidRPr="00F12674">
        <w:rPr>
          <w:rFonts w:ascii="Times New Roman" w:eastAsia="Arial" w:hAnsi="Times New Roman" w:cs="Times New Roman"/>
          <w:spacing w:val="4"/>
          <w:sz w:val="24"/>
          <w:szCs w:val="24"/>
        </w:rPr>
        <w:t>b) не подключены к канализационной или дренажной сети.</w:t>
      </w:r>
      <w:proofErr w:type="gramEnd"/>
    </w:p>
    <w:p w:rsidR="00F12674" w:rsidRPr="00764161" w:rsidRDefault="00F12674" w:rsidP="00F12674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294B" w:rsidRPr="002C1F6A" w:rsidRDefault="00F12674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614BE8" w:rsidRPr="00764161" w:rsidRDefault="00764161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стандарта являются </w:t>
      </w:r>
      <w:r w:rsidR="00F12674">
        <w:rPr>
          <w:rFonts w:ascii="Times New Roman" w:hAnsi="Times New Roman" w:cs="Times New Roman"/>
          <w:sz w:val="24"/>
          <w:szCs w:val="24"/>
        </w:rPr>
        <w:t>организации занимающиеся проектированием, испытанием, интегрированием санитарно-гигиенических систем</w:t>
      </w:r>
      <w:r>
        <w:rPr>
          <w:rFonts w:ascii="Times New Roman" w:hAnsi="Times New Roman" w:cs="Times New Roman"/>
          <w:sz w:val="24"/>
          <w:szCs w:val="24"/>
        </w:rPr>
        <w:t xml:space="preserve"> и другие субъекты национальной системы стандартизации</w:t>
      </w:r>
    </w:p>
    <w:p w:rsidR="00764161" w:rsidRPr="002C1F6A" w:rsidRDefault="00764161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</w:p>
    <w:p w:rsidR="005365F9" w:rsidRPr="002C1F6A" w:rsidRDefault="00F12674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365F9" w:rsidRPr="002C1F6A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2C1F6A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2C1F6A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E2687F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0294B" w:rsidRPr="002C1F6A" w:rsidRDefault="00F12674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Default="004E105C" w:rsidP="00F1267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C1F6A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на основе </w:t>
      </w:r>
      <w:r w:rsidR="00F12674">
        <w:rPr>
          <w:rFonts w:ascii="Times New Roman" w:hAnsi="Times New Roman" w:cs="Times New Roman"/>
          <w:sz w:val="24"/>
          <w:szCs w:val="24"/>
        </w:rPr>
        <w:t>Мееждународного</w:t>
      </w:r>
      <w:bookmarkStart w:id="0" w:name="_GoBack"/>
      <w:bookmarkEnd w:id="0"/>
      <w:r w:rsidR="00764161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764161">
        <w:rPr>
          <w:rFonts w:ascii="Times New Roman" w:hAnsi="Times New Roman" w:cs="Times New Roman"/>
          <w:sz w:val="24"/>
          <w:szCs w:val="24"/>
        </w:rPr>
        <w:br/>
      </w:r>
      <w:r w:rsidR="00F12674" w:rsidRPr="00F12674">
        <w:rPr>
          <w:rFonts w:ascii="Times New Roman" w:hAnsi="Times New Roman" w:cs="Times New Roman"/>
          <w:sz w:val="24"/>
          <w:szCs w:val="24"/>
          <w:lang w:val="kk-KZ"/>
        </w:rPr>
        <w:t>ISO 30500:2018 Non-sewered sanitation systems — Prefabricated integrated treatment units — General safety and performance requirements for design and testing (Санитарные системы, не подключенные к канализационной сети.</w:t>
      </w:r>
      <w:proofErr w:type="gramEnd"/>
      <w:r w:rsidR="00F12674" w:rsidRPr="00F12674">
        <w:rPr>
          <w:rFonts w:ascii="Times New Roman" w:hAnsi="Times New Roman" w:cs="Times New Roman"/>
          <w:sz w:val="24"/>
          <w:szCs w:val="24"/>
          <w:lang w:val="kk-KZ"/>
        </w:rPr>
        <w:t xml:space="preserve"> Сборные блоки комплексной очистки. Общие требования, предъявляемые к проектированию и испытаниям в отношении безопасности и эксплуатационных параметров)</w:t>
      </w:r>
      <w:r w:rsidR="00F1267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12674" w:rsidRPr="004E105C" w:rsidRDefault="00F12674" w:rsidP="00F1267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1544B8" w:rsidRDefault="00F12674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80294B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161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4247B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764161">
        <w:rPr>
          <w:rFonts w:ascii="Times New Roman" w:hAnsi="Times New Roman" w:cs="Times New Roman"/>
          <w:sz w:val="24"/>
          <w:szCs w:val="24"/>
        </w:rPr>
        <w:t>Республика Казахстан, 010000,</w:t>
      </w:r>
      <w:r w:rsidR="00764161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764161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>, 12/1</w:t>
      </w:r>
    </w:p>
    <w:p w:rsidR="005365F9" w:rsidRPr="00D625F7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764161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64161">
        <w:rPr>
          <w:rFonts w:ascii="Times New Roman" w:hAnsi="Times New Roman" w:cs="Times New Roman"/>
          <w:sz w:val="24"/>
          <w:szCs w:val="24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764161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374444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374444">
        <w:rPr>
          <w:rFonts w:ascii="Times New Roman" w:hAnsi="Times New Roman" w:cs="Times New Roman"/>
          <w:sz w:val="24"/>
        </w:rPr>
        <w:t>mail@agmp.kz</w:t>
      </w:r>
    </w:p>
    <w:p w:rsid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80294B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5F5" w:rsidRDefault="002D75F5">
      <w:r>
        <w:separator/>
      </w:r>
    </w:p>
  </w:endnote>
  <w:endnote w:type="continuationSeparator" w:id="0">
    <w:p w:rsidR="002D75F5" w:rsidRDefault="002D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5F5" w:rsidRDefault="002D75F5">
      <w:r>
        <w:separator/>
      </w:r>
    </w:p>
  </w:footnote>
  <w:footnote w:type="continuationSeparator" w:id="0">
    <w:p w:rsidR="002D75F5" w:rsidRDefault="002D7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C1F6A"/>
    <w:rsid w:val="002D75F5"/>
    <w:rsid w:val="002F445E"/>
    <w:rsid w:val="002F49A0"/>
    <w:rsid w:val="00301476"/>
    <w:rsid w:val="00316831"/>
    <w:rsid w:val="003459FA"/>
    <w:rsid w:val="00356D92"/>
    <w:rsid w:val="00370B61"/>
    <w:rsid w:val="00374444"/>
    <w:rsid w:val="00384EF5"/>
    <w:rsid w:val="00392549"/>
    <w:rsid w:val="003B040D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42D94"/>
    <w:rsid w:val="0044533A"/>
    <w:rsid w:val="00463895"/>
    <w:rsid w:val="004707D1"/>
    <w:rsid w:val="00483067"/>
    <w:rsid w:val="004B6F1A"/>
    <w:rsid w:val="004C15B2"/>
    <w:rsid w:val="004C3E93"/>
    <w:rsid w:val="004D360D"/>
    <w:rsid w:val="004E105C"/>
    <w:rsid w:val="004E45B4"/>
    <w:rsid w:val="004E71A2"/>
    <w:rsid w:val="004F2EB6"/>
    <w:rsid w:val="004F649B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5523"/>
    <w:rsid w:val="008B6B55"/>
    <w:rsid w:val="00914570"/>
    <w:rsid w:val="00953A39"/>
    <w:rsid w:val="00960C86"/>
    <w:rsid w:val="0098351D"/>
    <w:rsid w:val="009911F0"/>
    <w:rsid w:val="009B28E6"/>
    <w:rsid w:val="009C0733"/>
    <w:rsid w:val="009C3C8C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4247B"/>
    <w:rsid w:val="00D625F7"/>
    <w:rsid w:val="00D70479"/>
    <w:rsid w:val="00D87C8A"/>
    <w:rsid w:val="00D92190"/>
    <w:rsid w:val="00DB0742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126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49C55-AE13-49AF-B51C-CE1437E06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3917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Пользователь Windows</cp:lastModifiedBy>
  <cp:revision>21</cp:revision>
  <cp:lastPrinted>2019-02-14T09:51:00Z</cp:lastPrinted>
  <dcterms:created xsi:type="dcterms:W3CDTF">2020-07-02T14:27:00Z</dcterms:created>
  <dcterms:modified xsi:type="dcterms:W3CDTF">2020-09-03T03:56:00Z</dcterms:modified>
</cp:coreProperties>
</file>